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4485" w14:textId="33E0ABE1" w:rsidR="006A6FEF" w:rsidRPr="00426654" w:rsidRDefault="006A6FEF" w:rsidP="006A6FE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26654">
        <w:rPr>
          <w:rFonts w:ascii="Arial" w:hAnsi="Arial" w:cs="Arial"/>
          <w:sz w:val="24"/>
          <w:szCs w:val="24"/>
          <w:u w:val="single"/>
        </w:rPr>
        <w:t>Childcare Contract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6FEF" w:rsidRPr="00426654" w14:paraId="0834FF07" w14:textId="77777777" w:rsidTr="006A6FEF">
        <w:tc>
          <w:tcPr>
            <w:tcW w:w="4508" w:type="dxa"/>
          </w:tcPr>
          <w:p w14:paraId="33710BBD" w14:textId="3249877C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E1B8E" w14:textId="23CB5690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  <w:r w:rsidRPr="00426654">
              <w:rPr>
                <w:rFonts w:ascii="Arial" w:hAnsi="Arial" w:cs="Arial"/>
                <w:sz w:val="24"/>
                <w:szCs w:val="24"/>
              </w:rPr>
              <w:t>Child’s full name</w:t>
            </w:r>
          </w:p>
          <w:p w14:paraId="748FF9B6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6BAF68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FEF" w:rsidRPr="00426654" w14:paraId="6800770C" w14:textId="77777777" w:rsidTr="006A6FEF">
        <w:tc>
          <w:tcPr>
            <w:tcW w:w="4508" w:type="dxa"/>
          </w:tcPr>
          <w:p w14:paraId="46AB1257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02131" w14:textId="158FBF50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  <w:r w:rsidRPr="00426654">
              <w:rPr>
                <w:rFonts w:ascii="Arial" w:hAnsi="Arial" w:cs="Arial"/>
                <w:sz w:val="24"/>
                <w:szCs w:val="24"/>
              </w:rPr>
              <w:t>Parent/Carer name</w:t>
            </w:r>
          </w:p>
          <w:p w14:paraId="742865A3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CD023F6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FEF" w:rsidRPr="00426654" w14:paraId="0B24C2A4" w14:textId="77777777" w:rsidTr="006A6FEF">
        <w:tc>
          <w:tcPr>
            <w:tcW w:w="4508" w:type="dxa"/>
          </w:tcPr>
          <w:p w14:paraId="54A9E2CB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D9B60" w14:textId="15E2CAE0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  <w:r w:rsidRPr="00426654">
              <w:rPr>
                <w:rFonts w:ascii="Arial" w:hAnsi="Arial" w:cs="Arial"/>
                <w:sz w:val="24"/>
                <w:szCs w:val="24"/>
              </w:rPr>
              <w:t>Full address</w:t>
            </w:r>
          </w:p>
          <w:p w14:paraId="31F069E3" w14:textId="77777777" w:rsidR="00426654" w:rsidRPr="00426654" w:rsidRDefault="004266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B41FE" w14:textId="77777777" w:rsidR="00426654" w:rsidRPr="00426654" w:rsidRDefault="004266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3E9AA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D4E3B4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80495" w14:textId="77777777" w:rsidR="00426654" w:rsidRPr="00426654" w:rsidRDefault="00426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FEF" w:rsidRPr="00426654" w14:paraId="69CEBDD9" w14:textId="77777777" w:rsidTr="006A6FEF">
        <w:tc>
          <w:tcPr>
            <w:tcW w:w="4508" w:type="dxa"/>
          </w:tcPr>
          <w:p w14:paraId="404038B4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B6B58" w14:textId="3329B5C0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  <w:r w:rsidRPr="00426654">
              <w:rPr>
                <w:rFonts w:ascii="Arial" w:hAnsi="Arial" w:cs="Arial"/>
                <w:sz w:val="24"/>
                <w:szCs w:val="24"/>
              </w:rPr>
              <w:t>Home telephone number</w:t>
            </w:r>
          </w:p>
          <w:p w14:paraId="1C4BC062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12028ED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FEF" w:rsidRPr="00426654" w14:paraId="6B2F9CCE" w14:textId="77777777" w:rsidTr="006A6FEF">
        <w:tc>
          <w:tcPr>
            <w:tcW w:w="4508" w:type="dxa"/>
          </w:tcPr>
          <w:p w14:paraId="5120368E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9162B" w14:textId="5AC948A8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  <w:r w:rsidRPr="00426654">
              <w:rPr>
                <w:rFonts w:ascii="Arial" w:hAnsi="Arial" w:cs="Arial"/>
                <w:sz w:val="24"/>
                <w:szCs w:val="24"/>
              </w:rPr>
              <w:t>Mobile telephone number</w:t>
            </w:r>
          </w:p>
          <w:p w14:paraId="3B561F0D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1F1FACE" w14:textId="77777777" w:rsidR="006A6FEF" w:rsidRPr="00426654" w:rsidRDefault="006A6F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778A5B" w14:textId="77777777" w:rsidR="006624D0" w:rsidRPr="00426654" w:rsidRDefault="006624D0">
      <w:pPr>
        <w:rPr>
          <w:rFonts w:ascii="Arial" w:hAnsi="Arial" w:cs="Arial"/>
          <w:sz w:val="24"/>
          <w:szCs w:val="24"/>
        </w:rPr>
      </w:pPr>
    </w:p>
    <w:p w14:paraId="3A6C8C25" w14:textId="4D2951A9" w:rsidR="006A6FEF" w:rsidRPr="00426654" w:rsidRDefault="006A6FEF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The childcare fee is calculated </w:t>
      </w:r>
      <w:proofErr w:type="gramStart"/>
      <w:r w:rsidRPr="00426654">
        <w:rPr>
          <w:rFonts w:ascii="Arial" w:hAnsi="Arial" w:cs="Arial"/>
          <w:sz w:val="24"/>
          <w:szCs w:val="24"/>
        </w:rPr>
        <w:t>on the basis of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51 weeks care per year and is to be paid in twelve equal monthly payments.  The monthly fee for the provision of </w:t>
      </w:r>
      <w:r w:rsidR="008F43C5" w:rsidRPr="00426654">
        <w:rPr>
          <w:rFonts w:ascii="Arial" w:hAnsi="Arial" w:cs="Arial"/>
          <w:sz w:val="24"/>
          <w:szCs w:val="24"/>
        </w:rPr>
        <w:t>childcare</w:t>
      </w:r>
      <w:r w:rsidRPr="00426654">
        <w:rPr>
          <w:rFonts w:ascii="Arial" w:hAnsi="Arial" w:cs="Arial"/>
          <w:sz w:val="24"/>
          <w:szCs w:val="24"/>
        </w:rPr>
        <w:t xml:space="preserve"> </w:t>
      </w:r>
      <w:r w:rsidR="00B11380">
        <w:rPr>
          <w:rFonts w:ascii="Arial" w:hAnsi="Arial" w:cs="Arial"/>
          <w:sz w:val="24"/>
          <w:szCs w:val="24"/>
        </w:rPr>
        <w:t>a</w:t>
      </w:r>
      <w:r w:rsidRPr="00426654">
        <w:rPr>
          <w:rFonts w:ascii="Arial" w:hAnsi="Arial" w:cs="Arial"/>
          <w:sz w:val="24"/>
          <w:szCs w:val="24"/>
        </w:rPr>
        <w:t>s detailed on your child’s registration form is £ ……………………….</w:t>
      </w:r>
    </w:p>
    <w:p w14:paraId="40B9B186" w14:textId="65C7D874" w:rsidR="006A6FEF" w:rsidRPr="00426654" w:rsidRDefault="006A6FEF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Pippins has a minimum booking policy of two full days or equivalent.  A full day session is 8.00am – 6.00pm</w:t>
      </w:r>
      <w:r w:rsidR="00426654">
        <w:rPr>
          <w:rFonts w:ascii="Arial" w:hAnsi="Arial" w:cs="Arial"/>
          <w:sz w:val="24"/>
          <w:szCs w:val="24"/>
        </w:rPr>
        <w:t>.  A</w:t>
      </w:r>
      <w:r w:rsidRPr="004266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654">
        <w:rPr>
          <w:rFonts w:ascii="Arial" w:hAnsi="Arial" w:cs="Arial"/>
          <w:sz w:val="24"/>
          <w:szCs w:val="24"/>
        </w:rPr>
        <w:t xml:space="preserve">half </w:t>
      </w:r>
      <w:r w:rsidR="008F43C5" w:rsidRPr="00426654">
        <w:rPr>
          <w:rFonts w:ascii="Arial" w:hAnsi="Arial" w:cs="Arial"/>
          <w:sz w:val="24"/>
          <w:szCs w:val="24"/>
        </w:rPr>
        <w:t>day</w:t>
      </w:r>
      <w:proofErr w:type="spellEnd"/>
      <w:r w:rsidRPr="00426654">
        <w:rPr>
          <w:rFonts w:ascii="Arial" w:hAnsi="Arial" w:cs="Arial"/>
          <w:sz w:val="24"/>
          <w:szCs w:val="24"/>
        </w:rPr>
        <w:t xml:space="preserve"> session is 8.00am – 1pm or 1pm – 6pm.</w:t>
      </w:r>
    </w:p>
    <w:p w14:paraId="44D92328" w14:textId="3DE59232" w:rsidR="006A6FEF" w:rsidRPr="00426654" w:rsidRDefault="006A6FEF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Pippins is closed from lunch time on Christmas Eve to the first working day after New Year’s Day.</w:t>
      </w:r>
    </w:p>
    <w:p w14:paraId="7B4289C1" w14:textId="1382C297" w:rsidR="006A6FEF" w:rsidRPr="00426654" w:rsidRDefault="006A6FEF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Payment is due for all </w:t>
      </w:r>
      <w:r w:rsidR="009212DD">
        <w:rPr>
          <w:rFonts w:ascii="Arial" w:hAnsi="Arial" w:cs="Arial"/>
          <w:sz w:val="24"/>
          <w:szCs w:val="24"/>
        </w:rPr>
        <w:t>booked sessions</w:t>
      </w:r>
      <w:r w:rsidRPr="00426654">
        <w:rPr>
          <w:rFonts w:ascii="Arial" w:hAnsi="Arial" w:cs="Arial"/>
          <w:sz w:val="24"/>
          <w:szCs w:val="24"/>
        </w:rPr>
        <w:t xml:space="preserve"> including non-attendance for whatever reason.  </w:t>
      </w:r>
    </w:p>
    <w:p w14:paraId="6906C72A" w14:textId="065826FF" w:rsidR="006A6FEF" w:rsidRPr="00426654" w:rsidRDefault="006A6FEF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Pippins reserves the right to charge for late collections.  Please refer to the relevant policy.</w:t>
      </w:r>
      <w:r w:rsidR="00D421FC">
        <w:rPr>
          <w:rFonts w:ascii="Arial" w:hAnsi="Arial" w:cs="Arial"/>
          <w:sz w:val="24"/>
          <w:szCs w:val="24"/>
        </w:rPr>
        <w:t xml:space="preserve">  £10.00 will be charged for </w:t>
      </w:r>
      <w:r w:rsidR="00825DBA">
        <w:rPr>
          <w:rFonts w:ascii="Arial" w:hAnsi="Arial" w:cs="Arial"/>
          <w:sz w:val="24"/>
          <w:szCs w:val="24"/>
        </w:rPr>
        <w:t xml:space="preserve">each quarter of an hour </w:t>
      </w:r>
      <w:r w:rsidR="00BD6CDE">
        <w:rPr>
          <w:rFonts w:ascii="Arial" w:hAnsi="Arial" w:cs="Arial"/>
          <w:sz w:val="24"/>
          <w:szCs w:val="24"/>
        </w:rPr>
        <w:t>after your session.</w:t>
      </w:r>
    </w:p>
    <w:p w14:paraId="1811404C" w14:textId="40722924" w:rsidR="006A6FEF" w:rsidRPr="00426654" w:rsidRDefault="006A6FEF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Payment of fees is to be by standing order or childcare voucher prior to attendance.  For </w:t>
      </w:r>
      <w:proofErr w:type="gramStart"/>
      <w:r w:rsidRPr="00426654">
        <w:rPr>
          <w:rFonts w:ascii="Arial" w:hAnsi="Arial" w:cs="Arial"/>
          <w:sz w:val="24"/>
          <w:szCs w:val="24"/>
        </w:rPr>
        <w:t>example,  fees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should be received into our account by the end of September for childcare in October.</w:t>
      </w:r>
      <w:r w:rsidR="008F43C5" w:rsidRPr="00426654">
        <w:rPr>
          <w:rFonts w:ascii="Arial" w:hAnsi="Arial" w:cs="Arial"/>
          <w:sz w:val="24"/>
          <w:szCs w:val="24"/>
        </w:rPr>
        <w:t xml:space="preserve"> </w:t>
      </w:r>
      <w:r w:rsidR="00AD0AB7">
        <w:rPr>
          <w:rFonts w:ascii="Arial" w:hAnsi="Arial" w:cs="Arial"/>
          <w:sz w:val="24"/>
          <w:szCs w:val="24"/>
        </w:rPr>
        <w:t xml:space="preserve"> </w:t>
      </w:r>
      <w:r w:rsidRPr="00426654">
        <w:rPr>
          <w:rFonts w:ascii="Arial" w:hAnsi="Arial" w:cs="Arial"/>
          <w:sz w:val="24"/>
          <w:szCs w:val="24"/>
        </w:rPr>
        <w:t xml:space="preserve">Please ensure your </w:t>
      </w:r>
      <w:r w:rsidR="00B11380">
        <w:rPr>
          <w:rFonts w:ascii="Arial" w:hAnsi="Arial" w:cs="Arial"/>
          <w:sz w:val="24"/>
          <w:szCs w:val="24"/>
        </w:rPr>
        <w:t>preferred payment method</w:t>
      </w:r>
      <w:r w:rsidRPr="00426654">
        <w:rPr>
          <w:rFonts w:ascii="Arial" w:hAnsi="Arial" w:cs="Arial"/>
          <w:sz w:val="24"/>
          <w:szCs w:val="24"/>
        </w:rPr>
        <w:t xml:space="preserve"> is set up to accommodate this requirement.  We reserve the right to charge a late payment fee for non-compliance with these terms.  Please refer to relevant policy.</w:t>
      </w:r>
    </w:p>
    <w:p w14:paraId="420C12EA" w14:textId="3D2E32C7" w:rsidR="006A6FEF" w:rsidRPr="00426654" w:rsidRDefault="006A6FEF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Four weeks written</w:t>
      </w:r>
      <w:r w:rsidR="008F43C5" w:rsidRPr="00426654">
        <w:rPr>
          <w:rFonts w:ascii="Arial" w:hAnsi="Arial" w:cs="Arial"/>
          <w:sz w:val="24"/>
          <w:szCs w:val="24"/>
        </w:rPr>
        <w:t xml:space="preserve"> notice is required to alter your child’s attendance.  You should make your request in </w:t>
      </w:r>
      <w:proofErr w:type="gramStart"/>
      <w:r w:rsidR="008F43C5" w:rsidRPr="00426654">
        <w:rPr>
          <w:rFonts w:ascii="Arial" w:hAnsi="Arial" w:cs="Arial"/>
          <w:sz w:val="24"/>
          <w:szCs w:val="24"/>
        </w:rPr>
        <w:t>writing</w:t>
      </w:r>
      <w:r w:rsidR="00AD0AB7">
        <w:rPr>
          <w:rFonts w:ascii="Arial" w:hAnsi="Arial" w:cs="Arial"/>
          <w:sz w:val="24"/>
          <w:szCs w:val="24"/>
        </w:rPr>
        <w:t>,</w:t>
      </w:r>
      <w:proofErr w:type="gramEnd"/>
      <w:r w:rsidR="008F43C5" w:rsidRPr="00426654">
        <w:rPr>
          <w:rFonts w:ascii="Arial" w:hAnsi="Arial" w:cs="Arial"/>
          <w:sz w:val="24"/>
          <w:szCs w:val="24"/>
        </w:rPr>
        <w:t xml:space="preserve"> we will respond to you as soon as possible.  </w:t>
      </w:r>
      <w:r w:rsidR="00935284">
        <w:rPr>
          <w:rFonts w:ascii="Arial" w:hAnsi="Arial" w:cs="Arial"/>
          <w:sz w:val="24"/>
          <w:szCs w:val="24"/>
        </w:rPr>
        <w:t>Additional</w:t>
      </w:r>
      <w:r w:rsidR="0062351C">
        <w:rPr>
          <w:rFonts w:ascii="Arial" w:hAnsi="Arial" w:cs="Arial"/>
          <w:sz w:val="24"/>
          <w:szCs w:val="24"/>
        </w:rPr>
        <w:t xml:space="preserve"> sessions will be confirmed subject to availability.  </w:t>
      </w:r>
      <w:r w:rsidR="008F43C5" w:rsidRPr="00426654">
        <w:rPr>
          <w:rFonts w:ascii="Arial" w:hAnsi="Arial" w:cs="Arial"/>
          <w:sz w:val="24"/>
          <w:szCs w:val="24"/>
        </w:rPr>
        <w:t xml:space="preserve">Four weeks written notice is required should either party wish to terminate this agreement.  One full calendar month’s </w:t>
      </w:r>
      <w:proofErr w:type="gramStart"/>
      <w:r w:rsidR="008F43C5" w:rsidRPr="00426654">
        <w:rPr>
          <w:rFonts w:ascii="Arial" w:hAnsi="Arial" w:cs="Arial"/>
          <w:sz w:val="24"/>
          <w:szCs w:val="24"/>
        </w:rPr>
        <w:t>fees</w:t>
      </w:r>
      <w:proofErr w:type="gramEnd"/>
      <w:r w:rsidR="008F43C5" w:rsidRPr="00426654">
        <w:rPr>
          <w:rFonts w:ascii="Arial" w:hAnsi="Arial" w:cs="Arial"/>
          <w:sz w:val="24"/>
          <w:szCs w:val="24"/>
        </w:rPr>
        <w:t xml:space="preserve"> would serve in lieu of notice.</w:t>
      </w:r>
    </w:p>
    <w:p w14:paraId="5DD5804B" w14:textId="04EB6BED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Unwell children cannot be cared for at </w:t>
      </w:r>
      <w:proofErr w:type="gramStart"/>
      <w:r w:rsidRPr="00426654">
        <w:rPr>
          <w:rFonts w:ascii="Arial" w:hAnsi="Arial" w:cs="Arial"/>
          <w:sz w:val="24"/>
          <w:szCs w:val="24"/>
        </w:rPr>
        <w:t>Pippins,  please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see our Sick Children Policy.  I understand that if my child is </w:t>
      </w:r>
      <w:proofErr w:type="gramStart"/>
      <w:r w:rsidRPr="00426654">
        <w:rPr>
          <w:rFonts w:ascii="Arial" w:hAnsi="Arial" w:cs="Arial"/>
          <w:sz w:val="24"/>
          <w:szCs w:val="24"/>
        </w:rPr>
        <w:t>unwell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I will not bring him/her to nursery.</w:t>
      </w:r>
    </w:p>
    <w:p w14:paraId="2122F40C" w14:textId="4B31DB3E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lastRenderedPageBreak/>
        <w:t xml:space="preserve">From </w:t>
      </w:r>
      <w:proofErr w:type="gramStart"/>
      <w:r w:rsidRPr="00426654">
        <w:rPr>
          <w:rFonts w:ascii="Arial" w:hAnsi="Arial" w:cs="Arial"/>
          <w:sz w:val="24"/>
          <w:szCs w:val="24"/>
        </w:rPr>
        <w:t>time to time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children will be taken on local outings.  I give permission for my child to be included in these outings.</w:t>
      </w:r>
    </w:p>
    <w:p w14:paraId="772141AC" w14:textId="6E33698E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Parents/carers are to </w:t>
      </w:r>
      <w:proofErr w:type="gramStart"/>
      <w:r w:rsidRPr="00426654">
        <w:rPr>
          <w:rFonts w:ascii="Arial" w:hAnsi="Arial" w:cs="Arial"/>
          <w:sz w:val="24"/>
          <w:szCs w:val="24"/>
        </w:rPr>
        <w:t>provide: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6654">
        <w:rPr>
          <w:rFonts w:ascii="Arial" w:hAnsi="Arial" w:cs="Arial"/>
          <w:sz w:val="24"/>
          <w:szCs w:val="24"/>
        </w:rPr>
        <w:t>nappies,  wipes,  nappy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6654">
        <w:rPr>
          <w:rFonts w:ascii="Arial" w:hAnsi="Arial" w:cs="Arial"/>
          <w:sz w:val="24"/>
          <w:szCs w:val="24"/>
        </w:rPr>
        <w:t>cream,  formula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6654">
        <w:rPr>
          <w:rFonts w:ascii="Arial" w:hAnsi="Arial" w:cs="Arial"/>
          <w:sz w:val="24"/>
          <w:szCs w:val="24"/>
        </w:rPr>
        <w:t>milk,  sun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6654">
        <w:rPr>
          <w:rFonts w:ascii="Arial" w:hAnsi="Arial" w:cs="Arial"/>
          <w:sz w:val="24"/>
          <w:szCs w:val="24"/>
        </w:rPr>
        <w:t>hat,  sun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cream and change of clothes.  Please label them with your child’s name.</w:t>
      </w:r>
    </w:p>
    <w:p w14:paraId="5B43F79B" w14:textId="4E6D6BB0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I have completed a Child’s Personal Record Form and have received a copy of this contract</w:t>
      </w:r>
      <w:r w:rsidR="002B720F">
        <w:rPr>
          <w:rFonts w:ascii="Arial" w:hAnsi="Arial" w:cs="Arial"/>
          <w:sz w:val="24"/>
          <w:szCs w:val="24"/>
        </w:rPr>
        <w:t>.</w:t>
      </w:r>
    </w:p>
    <w:p w14:paraId="302D2AB2" w14:textId="4C1FC05D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We will endeavour to accommodate dietary </w:t>
      </w:r>
      <w:proofErr w:type="gramStart"/>
      <w:r w:rsidRPr="00426654">
        <w:rPr>
          <w:rFonts w:ascii="Arial" w:hAnsi="Arial" w:cs="Arial"/>
          <w:sz w:val="24"/>
          <w:szCs w:val="24"/>
        </w:rPr>
        <w:t>requirements,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however some items are difficult to source so if you obtain products on prescription these should be brought into nursery.</w:t>
      </w:r>
      <w:r w:rsidR="00DA1E89">
        <w:rPr>
          <w:rFonts w:ascii="Arial" w:hAnsi="Arial" w:cs="Arial"/>
          <w:sz w:val="24"/>
          <w:szCs w:val="24"/>
        </w:rPr>
        <w:t xml:space="preserve">  We require all dietary or allergy details in writing.</w:t>
      </w:r>
    </w:p>
    <w:p w14:paraId="6EAF8111" w14:textId="1911C8D0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I give my permission to administer medication and deal with any emergencies in my absence.</w:t>
      </w:r>
    </w:p>
    <w:p w14:paraId="04070433" w14:textId="3B9F2418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Pippins may need to share information with other professionals.  Wherever possible we will contact you first, however there may be occasions where this is not feasible.</w:t>
      </w:r>
    </w:p>
    <w:p w14:paraId="1AD84CE3" w14:textId="1F091CB6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I give permission for you to share information with other professionals.</w:t>
      </w:r>
    </w:p>
    <w:p w14:paraId="0B720368" w14:textId="0A78C556" w:rsidR="008F43C5" w:rsidRPr="00426654" w:rsidRDefault="008F43C5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I have read Pippins Nursery policies and accept that </w:t>
      </w:r>
      <w:r w:rsidR="00426654" w:rsidRPr="00426654">
        <w:rPr>
          <w:rFonts w:ascii="Arial" w:hAnsi="Arial" w:cs="Arial"/>
          <w:sz w:val="24"/>
          <w:szCs w:val="24"/>
        </w:rPr>
        <w:t>childcare</w:t>
      </w:r>
      <w:r w:rsidRPr="00426654">
        <w:rPr>
          <w:rFonts w:ascii="Arial" w:hAnsi="Arial" w:cs="Arial"/>
          <w:sz w:val="24"/>
          <w:szCs w:val="24"/>
        </w:rPr>
        <w:t xml:space="preserve"> </w:t>
      </w:r>
      <w:r w:rsidR="00426654" w:rsidRPr="00426654">
        <w:rPr>
          <w:rFonts w:ascii="Arial" w:hAnsi="Arial" w:cs="Arial"/>
          <w:sz w:val="24"/>
          <w:szCs w:val="24"/>
        </w:rPr>
        <w:t>w</w:t>
      </w:r>
      <w:r w:rsidRPr="00426654">
        <w:rPr>
          <w:rFonts w:ascii="Arial" w:hAnsi="Arial" w:cs="Arial"/>
          <w:sz w:val="24"/>
          <w:szCs w:val="24"/>
        </w:rPr>
        <w:t>ill be provided in accordance with these.</w:t>
      </w:r>
    </w:p>
    <w:p w14:paraId="1FB8EFF6" w14:textId="5E68399B" w:rsidR="00426654" w:rsidRPr="00426654" w:rsidRDefault="00426654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 xml:space="preserve">Pippins’ children may be photographed and added to the content of our social media.  By signing this </w:t>
      </w:r>
      <w:proofErr w:type="gramStart"/>
      <w:r w:rsidRPr="00426654">
        <w:rPr>
          <w:rFonts w:ascii="Arial" w:hAnsi="Arial" w:cs="Arial"/>
          <w:sz w:val="24"/>
          <w:szCs w:val="24"/>
        </w:rPr>
        <w:t>contract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you are giving your permission for us to use your child in this content.  If </w:t>
      </w:r>
      <w:proofErr w:type="gramStart"/>
      <w:r w:rsidRPr="00426654">
        <w:rPr>
          <w:rFonts w:ascii="Arial" w:hAnsi="Arial" w:cs="Arial"/>
          <w:sz w:val="24"/>
          <w:szCs w:val="24"/>
        </w:rPr>
        <w:t>however</w:t>
      </w:r>
      <w:proofErr w:type="gramEnd"/>
      <w:r w:rsidRPr="00426654">
        <w:rPr>
          <w:rFonts w:ascii="Arial" w:hAnsi="Arial" w:cs="Arial"/>
          <w:sz w:val="24"/>
          <w:szCs w:val="24"/>
        </w:rPr>
        <w:t xml:space="preserve"> you would prefer that we did not use photographs including your childe please indicate below:   </w:t>
      </w:r>
    </w:p>
    <w:p w14:paraId="6D1AB0F0" w14:textId="0840143E" w:rsidR="00426654" w:rsidRPr="00426654" w:rsidRDefault="00426654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Please delete as appropriate:</w:t>
      </w:r>
    </w:p>
    <w:p w14:paraId="6BEB7EFF" w14:textId="77777777" w:rsidR="00426654" w:rsidRPr="00426654" w:rsidRDefault="00426654">
      <w:pPr>
        <w:rPr>
          <w:rFonts w:ascii="Arial" w:hAnsi="Arial" w:cs="Arial"/>
          <w:sz w:val="24"/>
          <w:szCs w:val="24"/>
        </w:rPr>
      </w:pPr>
    </w:p>
    <w:p w14:paraId="2D9E398C" w14:textId="0F051A30" w:rsidR="00426654" w:rsidRPr="00426654" w:rsidRDefault="00426654" w:rsidP="00426654">
      <w:pPr>
        <w:jc w:val="center"/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I am happy for my child to appear on Pippins’ social media</w:t>
      </w:r>
    </w:p>
    <w:p w14:paraId="58FC919F" w14:textId="3CA12D15" w:rsidR="00426654" w:rsidRPr="00426654" w:rsidRDefault="00426654" w:rsidP="00426654">
      <w:pPr>
        <w:jc w:val="center"/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or</w:t>
      </w:r>
    </w:p>
    <w:p w14:paraId="1E3CE6D7" w14:textId="62EA5689" w:rsidR="00426654" w:rsidRPr="00426654" w:rsidRDefault="00426654" w:rsidP="00426654">
      <w:pPr>
        <w:jc w:val="center"/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I would prefer my child NOT appear on Pippins’ social media</w:t>
      </w:r>
    </w:p>
    <w:p w14:paraId="75FD94F8" w14:textId="77777777" w:rsidR="00426654" w:rsidRPr="00426654" w:rsidRDefault="00426654" w:rsidP="00426654">
      <w:pPr>
        <w:jc w:val="center"/>
        <w:rPr>
          <w:rFonts w:ascii="Arial" w:hAnsi="Arial" w:cs="Arial"/>
          <w:sz w:val="24"/>
          <w:szCs w:val="24"/>
        </w:rPr>
      </w:pPr>
    </w:p>
    <w:p w14:paraId="316413F7" w14:textId="77777777" w:rsidR="00426654" w:rsidRPr="00426654" w:rsidRDefault="00426654" w:rsidP="00426654">
      <w:pPr>
        <w:jc w:val="center"/>
        <w:rPr>
          <w:rFonts w:ascii="Arial" w:hAnsi="Arial" w:cs="Arial"/>
          <w:sz w:val="24"/>
          <w:szCs w:val="24"/>
        </w:rPr>
      </w:pPr>
    </w:p>
    <w:p w14:paraId="41878570" w14:textId="022518A1" w:rsidR="00426654" w:rsidRPr="00426654" w:rsidRDefault="00426654" w:rsidP="00426654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Parent/Carer: ………………………………………………….    Date: …….…….…</w:t>
      </w:r>
    </w:p>
    <w:p w14:paraId="692F4F3B" w14:textId="77777777" w:rsidR="00426654" w:rsidRPr="00426654" w:rsidRDefault="00426654" w:rsidP="00426654">
      <w:pPr>
        <w:rPr>
          <w:rFonts w:ascii="Arial" w:hAnsi="Arial" w:cs="Arial"/>
          <w:sz w:val="24"/>
          <w:szCs w:val="24"/>
        </w:rPr>
      </w:pPr>
    </w:p>
    <w:p w14:paraId="2062EFD6" w14:textId="4AD6A117" w:rsidR="00426654" w:rsidRPr="00426654" w:rsidRDefault="00426654" w:rsidP="00426654">
      <w:pPr>
        <w:rPr>
          <w:rFonts w:ascii="Arial" w:hAnsi="Arial" w:cs="Arial"/>
          <w:sz w:val="24"/>
          <w:szCs w:val="24"/>
        </w:rPr>
      </w:pPr>
      <w:r w:rsidRPr="00426654">
        <w:rPr>
          <w:rFonts w:ascii="Arial" w:hAnsi="Arial" w:cs="Arial"/>
          <w:sz w:val="24"/>
          <w:szCs w:val="24"/>
        </w:rPr>
        <w:t>On behalf of Pippins: …………………………………………    Date: ……………</w:t>
      </w:r>
    </w:p>
    <w:sectPr w:rsidR="00426654" w:rsidRPr="0042665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2F9E" w14:textId="77777777" w:rsidR="005A50F9" w:rsidRDefault="005A50F9" w:rsidP="00426654">
      <w:pPr>
        <w:spacing w:after="0" w:line="240" w:lineRule="auto"/>
      </w:pPr>
      <w:r>
        <w:separator/>
      </w:r>
    </w:p>
  </w:endnote>
  <w:endnote w:type="continuationSeparator" w:id="0">
    <w:p w14:paraId="1BA6B1EC" w14:textId="77777777" w:rsidR="005A50F9" w:rsidRDefault="005A50F9" w:rsidP="0042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5104" w14:textId="5D0A9EAA" w:rsidR="00426654" w:rsidRDefault="008A2C9F">
    <w:pPr>
      <w:pStyle w:val="Footer"/>
    </w:pPr>
    <w:r>
      <w:t>P</w:t>
    </w:r>
    <w:r w:rsidR="00426654">
      <w:t>ippins Nursery (Leeds) Limited,</w:t>
    </w:r>
  </w:p>
  <w:p w14:paraId="4036EB85" w14:textId="7220E8ED" w:rsidR="00426654" w:rsidRDefault="00426654">
    <w:pPr>
      <w:pStyle w:val="Footer"/>
    </w:pPr>
    <w:r>
      <w:t>April 202</w:t>
    </w:r>
    <w:r w:rsidR="008A2C9F">
      <w:t>6</w:t>
    </w:r>
  </w:p>
  <w:p w14:paraId="34399107" w14:textId="77777777" w:rsidR="00426654" w:rsidRDefault="00426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7E86" w14:textId="77777777" w:rsidR="005A50F9" w:rsidRDefault="005A50F9" w:rsidP="00426654">
      <w:pPr>
        <w:spacing w:after="0" w:line="240" w:lineRule="auto"/>
      </w:pPr>
      <w:r>
        <w:separator/>
      </w:r>
    </w:p>
  </w:footnote>
  <w:footnote w:type="continuationSeparator" w:id="0">
    <w:p w14:paraId="250EA05E" w14:textId="77777777" w:rsidR="005A50F9" w:rsidRDefault="005A50F9" w:rsidP="00426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EF"/>
    <w:rsid w:val="00257CF2"/>
    <w:rsid w:val="002B5924"/>
    <w:rsid w:val="002B720F"/>
    <w:rsid w:val="00426654"/>
    <w:rsid w:val="00541844"/>
    <w:rsid w:val="00586C83"/>
    <w:rsid w:val="005A50F9"/>
    <w:rsid w:val="0062351C"/>
    <w:rsid w:val="006624D0"/>
    <w:rsid w:val="006A6FEF"/>
    <w:rsid w:val="0070153B"/>
    <w:rsid w:val="007322C1"/>
    <w:rsid w:val="007E4D80"/>
    <w:rsid w:val="00825DBA"/>
    <w:rsid w:val="008A154A"/>
    <w:rsid w:val="008A2C9F"/>
    <w:rsid w:val="008F43C5"/>
    <w:rsid w:val="009212DD"/>
    <w:rsid w:val="00935284"/>
    <w:rsid w:val="00AD0AB7"/>
    <w:rsid w:val="00B11380"/>
    <w:rsid w:val="00BD6CDE"/>
    <w:rsid w:val="00C42F52"/>
    <w:rsid w:val="00C84F55"/>
    <w:rsid w:val="00CA388E"/>
    <w:rsid w:val="00D421FC"/>
    <w:rsid w:val="00D83D7D"/>
    <w:rsid w:val="00D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2325"/>
  <w15:chartTrackingRefBased/>
  <w15:docId w15:val="{71F692B8-7FFC-4A4A-BF94-993DDE4E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54"/>
  </w:style>
  <w:style w:type="paragraph" w:styleId="Footer">
    <w:name w:val="footer"/>
    <w:basedOn w:val="Normal"/>
    <w:link w:val="FooterChar"/>
    <w:uiPriority w:val="99"/>
    <w:unhideWhenUsed/>
    <w:rsid w:val="004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4C2E-9EDB-42F5-9295-B19A1577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2864</Characters>
  <Application>Microsoft Office Word</Application>
  <DocSecurity>0</DocSecurity>
  <Lines>81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Turner</dc:creator>
  <cp:keywords/>
  <dc:description/>
  <cp:lastModifiedBy>Gillian Turner</cp:lastModifiedBy>
  <cp:revision>2</cp:revision>
  <cp:lastPrinted>2026-04-02T10:07:00Z</cp:lastPrinted>
  <dcterms:created xsi:type="dcterms:W3CDTF">2026-04-02T12:03:00Z</dcterms:created>
  <dcterms:modified xsi:type="dcterms:W3CDTF">2026-04-02T12:03:00Z</dcterms:modified>
</cp:coreProperties>
</file>